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Dear 4</w:t>
      </w:r>
      <w:r w:rsidRPr="00DF52B5"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 xml:space="preserve"> Grade,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</w:pP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Here are the assignments for the next 6 days.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use your Clever account to access the assignments.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The reading assignments can be found in your Benchmark account.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The writing assignment will be found on Castle Learning.    You DO NOT need to do everything – just do what is assigned for each day.  There are extra state tests on here in case we are out longer.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Both of these can be linked through your Clever account.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ELA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Day 1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Reading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I am Deaf and I Dance &amp; answer the questions at the end of the book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Writing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story Wheels of Change from the 2018 ELA test and answer the questions that go along with this story.  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Day 2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Reading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Wally Smithers &amp; the Germ Squad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&amp; answer the questions at the end of the book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Writing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story Birds Beat the Odds from the 2018 ELA test and answer the questions that go along with this story.  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Day 3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Reading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Strong and the Weak &amp; Tomb Robbers &amp; answer the questions at the end of the book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Writing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story Meerkat Chat from the 2018 ELA test and answer the questions that go along with this story.  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Day 4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Reading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Two Fairy Tales &amp; answer the questions at the end of the book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lastRenderedPageBreak/>
        <w:t>Writing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story The Day I Recused Einstein’s Compass from the 2019 ELA test and answer the questions that go along with this story.  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Day 5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Reading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A Day in the Life of the Chicken Wrangler &amp; answer the questions at the end of the book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Writing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story Meet Hannah Wynne from the 2019 ELA test and answer the questions that go along with this story.  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Day 6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Reading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Secret Life of Wally Smithers &amp; answer the questions at the end of the book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Writing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Please read the story Reaching for the Top from the 2019 ELA test and answer the questions that go along with this story.  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b/>
          <w:bCs/>
          <w:color w:val="000000"/>
          <w:sz w:val="28"/>
          <w:szCs w:val="28"/>
          <w:u w:val="single"/>
          <w:bdr w:val="none" w:sz="0" w:space="0" w:color="auto" w:frame="1"/>
        </w:rPr>
        <w:t>Social Studies</w:t>
      </w: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–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Attached is a project to work on about careers during the Colonial times in the 13 Colonies. Pick 3 jobs that would find interesting and do the pages that go along with those 3 jobs – Do not do all the jobs!  The last few pages are websites and QR codes that you can use to get information.   </w:t>
      </w:r>
    </w:p>
    <w:p w:rsidR="00CC51DD" w:rsidRDefault="00CC51DD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Links to Clever, Benchmark, and Castle Learning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1016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 w:rsidR="00DF52B5">
          <w:rPr>
            <w:rStyle w:val="Hyperlink"/>
            <w:rFonts w:ascii="Comic Sans MS" w:hAnsi="Comic Sans MS" w:cs="Calibri"/>
            <w:sz w:val="28"/>
            <w:szCs w:val="28"/>
            <w:bdr w:val="none" w:sz="0" w:space="0" w:color="auto" w:frame="1"/>
          </w:rPr>
          <w:t>https://clever.com/oauth/authorize?response_type=code&amp;district_id=5a9469a4bd54800001da0fb9&amp;redirect_uri=https%3A%2F%2Fclever.com%2Fin%2Fauth_callback&amp;client_id=4c63c1cf623dce82caac&amp;state=1cc339e8291d08dc395b729d9522b5e069ba6aaff1c1ad91b36fe3da25045595</w:t>
        </w:r>
      </w:hyperlink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1016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5" w:anchor="assignments" w:tgtFrame="_blank" w:history="1">
        <w:r w:rsidR="00DF52B5">
          <w:rPr>
            <w:rStyle w:val="Hyperlink"/>
            <w:rFonts w:ascii="Comic Sans MS" w:hAnsi="Comic Sans MS" w:cs="Calibri"/>
            <w:sz w:val="28"/>
            <w:szCs w:val="28"/>
            <w:bdr w:val="none" w:sz="0" w:space="0" w:color="auto" w:frame="1"/>
          </w:rPr>
          <w:t>https://yonkerspublicschools.benchmarkuniverse.com/?#assignments</w:t>
        </w:r>
      </w:hyperlink>
    </w:p>
    <w:p w:rsidR="00DF52B5" w:rsidRDefault="00DF52B5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 w:cs="Calibri"/>
          <w:color w:val="000000"/>
          <w:sz w:val="28"/>
          <w:szCs w:val="28"/>
          <w:bdr w:val="none" w:sz="0" w:space="0" w:color="auto" w:frame="1"/>
        </w:rPr>
        <w:t> </w:t>
      </w:r>
    </w:p>
    <w:p w:rsidR="00DF52B5" w:rsidRDefault="00DF1016" w:rsidP="00DF52B5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hyperlink r:id="rId6" w:tgtFrame="_blank" w:history="1">
        <w:r w:rsidR="00DF52B5">
          <w:rPr>
            <w:rStyle w:val="Hyperlink"/>
            <w:rFonts w:ascii="Comic Sans MS" w:hAnsi="Comic Sans MS" w:cs="Calibri"/>
            <w:sz w:val="28"/>
            <w:szCs w:val="28"/>
            <w:bdr w:val="none" w:sz="0" w:space="0" w:color="auto" w:frame="1"/>
          </w:rPr>
          <w:t>https://cl.castlelearning.com/Review/CLO/Account/LogOn</w:t>
        </w:r>
      </w:hyperlink>
    </w:p>
    <w:p w:rsidR="006D2B4B" w:rsidRDefault="006D2B4B"/>
    <w:sectPr w:rsidR="006D2B4B" w:rsidSect="00DF52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B5"/>
    <w:rsid w:val="0017589A"/>
    <w:rsid w:val="006D2B4B"/>
    <w:rsid w:val="00CC51DD"/>
    <w:rsid w:val="00DF1016"/>
    <w:rsid w:val="00D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D4E40-8D93-4F4B-A4C3-3179994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52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.castlelearning.com/Review/CLO/Account/LogO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yonkerspublicschools.benchmarkuniverse.com/?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clever.com/oauth/authorize?response_type=code&amp;district_id=5a9469a4bd54800001da0fb9&amp;redirect_uri=https%3A%2F%2Fclever.com%2Fin%2Fauth_callback&amp;client_id=4c63c1cf623dce82caac&amp;state=1cc339e8291d08dc395b729d9522b5e069ba6aaff1c1ad91b36fe3da25045595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5FE14-B585-4008-A46E-D381354898FC}"/>
</file>

<file path=customXml/itemProps2.xml><?xml version="1.0" encoding="utf-8"?>
<ds:datastoreItem xmlns:ds="http://schemas.openxmlformats.org/officeDocument/2006/customXml" ds:itemID="{FE1ADBB6-00EE-4724-9ABC-CF505B6EFD6C}"/>
</file>

<file path=customXml/itemProps3.xml><?xml version="1.0" encoding="utf-8"?>
<ds:datastoreItem xmlns:ds="http://schemas.openxmlformats.org/officeDocument/2006/customXml" ds:itemID="{2B4D9F32-DFAA-439B-876F-17460344F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DORAN, AILISH</dc:creator>
  <cp:keywords/>
  <dc:description/>
  <cp:lastModifiedBy>GRAY, BRIAN</cp:lastModifiedBy>
  <cp:revision>2</cp:revision>
  <cp:lastPrinted>2020-03-13T16:36:00Z</cp:lastPrinted>
  <dcterms:created xsi:type="dcterms:W3CDTF">2020-03-18T14:32:00Z</dcterms:created>
  <dcterms:modified xsi:type="dcterms:W3CDTF">2020-03-18T14:32:00Z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